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80" w:rsidRPr="00920180" w:rsidRDefault="00920180" w:rsidP="00920180">
      <w:pPr>
        <w:widowControl w:val="0"/>
        <w:autoSpaceDE w:val="0"/>
        <w:autoSpaceDN w:val="0"/>
        <w:adjustRightInd w:val="0"/>
        <w:rPr>
          <w:rFonts w:cs="Helvetica"/>
          <w:sz w:val="22"/>
          <w:szCs w:val="24"/>
        </w:rPr>
      </w:pPr>
      <w:r w:rsidRPr="00920180">
        <w:rPr>
          <w:rFonts w:cs="Helvetica"/>
          <w:b/>
          <w:bCs/>
          <w:sz w:val="22"/>
          <w:szCs w:val="24"/>
        </w:rPr>
        <w:t>PECMHA Executive Meeting MINUTES</w:t>
      </w:r>
    </w:p>
    <w:p w:rsidR="00906D63" w:rsidRDefault="00906D63" w:rsidP="00920180">
      <w:pPr>
        <w:widowControl w:val="0"/>
        <w:autoSpaceDE w:val="0"/>
        <w:autoSpaceDN w:val="0"/>
        <w:adjustRightInd w:val="0"/>
        <w:rPr>
          <w:rFonts w:cs="Helvetica"/>
          <w:sz w:val="22"/>
          <w:szCs w:val="24"/>
        </w:rPr>
      </w:pPr>
      <w:r>
        <w:rPr>
          <w:rFonts w:cs="Helvetica"/>
          <w:sz w:val="22"/>
          <w:szCs w:val="24"/>
        </w:rPr>
        <w:t>May 12, 2014</w:t>
      </w:r>
    </w:p>
    <w:p w:rsidR="00920180" w:rsidRPr="00920180" w:rsidRDefault="00906D63" w:rsidP="00920180">
      <w:pPr>
        <w:widowControl w:val="0"/>
        <w:autoSpaceDE w:val="0"/>
        <w:autoSpaceDN w:val="0"/>
        <w:adjustRightInd w:val="0"/>
        <w:rPr>
          <w:rFonts w:cs="Helvetica"/>
          <w:sz w:val="22"/>
          <w:szCs w:val="24"/>
        </w:rPr>
      </w:pPr>
      <w:r>
        <w:rPr>
          <w:rFonts w:cs="Helvetica"/>
          <w:sz w:val="22"/>
          <w:szCs w:val="24"/>
        </w:rPr>
        <w:t>349 Main Street, Bloomfield</w:t>
      </w:r>
    </w:p>
    <w:p w:rsidR="00920180" w:rsidRPr="00920180" w:rsidRDefault="00920180" w:rsidP="00920180">
      <w:pPr>
        <w:widowControl w:val="0"/>
        <w:autoSpaceDE w:val="0"/>
        <w:autoSpaceDN w:val="0"/>
        <w:adjustRightInd w:val="0"/>
        <w:rPr>
          <w:rFonts w:cs="Helvetica"/>
          <w:sz w:val="22"/>
          <w:szCs w:val="24"/>
        </w:rPr>
      </w:pPr>
    </w:p>
    <w:p w:rsidR="00920180" w:rsidRDefault="00920180" w:rsidP="00920180">
      <w:pPr>
        <w:rPr>
          <w:sz w:val="22"/>
        </w:rPr>
      </w:pPr>
      <w:r w:rsidRPr="00920180">
        <w:rPr>
          <w:b/>
          <w:sz w:val="22"/>
        </w:rPr>
        <w:t>Attendance:</w:t>
      </w:r>
      <w:r w:rsidRPr="00920180">
        <w:rPr>
          <w:sz w:val="22"/>
        </w:rPr>
        <w:t xml:space="preserve">  Scott Lavender, Jefferson Gilbert, </w:t>
      </w:r>
      <w:proofErr w:type="spellStart"/>
      <w:r w:rsidRPr="00920180">
        <w:rPr>
          <w:sz w:val="22"/>
        </w:rPr>
        <w:t>Tod</w:t>
      </w:r>
      <w:proofErr w:type="spellEnd"/>
      <w:r w:rsidRPr="00920180">
        <w:rPr>
          <w:sz w:val="22"/>
        </w:rPr>
        <w:t xml:space="preserve"> Lavender, </w:t>
      </w:r>
      <w:proofErr w:type="spellStart"/>
      <w:r w:rsidRPr="00920180">
        <w:rPr>
          <w:sz w:val="22"/>
        </w:rPr>
        <w:t>Chera</w:t>
      </w:r>
      <w:proofErr w:type="spellEnd"/>
      <w:r w:rsidRPr="00920180">
        <w:rPr>
          <w:sz w:val="22"/>
        </w:rPr>
        <w:t xml:space="preserve"> </w:t>
      </w:r>
      <w:proofErr w:type="spellStart"/>
      <w:r w:rsidRPr="00920180">
        <w:rPr>
          <w:sz w:val="22"/>
        </w:rPr>
        <w:t>Kuipers</w:t>
      </w:r>
      <w:proofErr w:type="spellEnd"/>
      <w:r w:rsidRPr="00920180">
        <w:rPr>
          <w:sz w:val="22"/>
        </w:rPr>
        <w:t xml:space="preserve">, Darren Marshall, Steve </w:t>
      </w:r>
      <w:proofErr w:type="spellStart"/>
      <w:r w:rsidRPr="00920180">
        <w:rPr>
          <w:sz w:val="22"/>
        </w:rPr>
        <w:t>Prinzen</w:t>
      </w:r>
      <w:proofErr w:type="spellEnd"/>
      <w:r w:rsidRPr="00920180">
        <w:rPr>
          <w:sz w:val="22"/>
        </w:rPr>
        <w:t xml:space="preserve">, </w:t>
      </w:r>
      <w:r w:rsidR="00906D63">
        <w:rPr>
          <w:sz w:val="22"/>
        </w:rPr>
        <w:t>Mark Allison</w:t>
      </w:r>
      <w:r w:rsidRPr="00920180">
        <w:rPr>
          <w:sz w:val="22"/>
        </w:rPr>
        <w:t xml:space="preserve">, </w:t>
      </w:r>
      <w:proofErr w:type="spellStart"/>
      <w:r w:rsidRPr="00920180">
        <w:rPr>
          <w:sz w:val="22"/>
        </w:rPr>
        <w:t>Obie</w:t>
      </w:r>
      <w:proofErr w:type="spellEnd"/>
      <w:r w:rsidRPr="00920180">
        <w:rPr>
          <w:sz w:val="22"/>
        </w:rPr>
        <w:t xml:space="preserve"> </w:t>
      </w:r>
      <w:proofErr w:type="spellStart"/>
      <w:proofErr w:type="gramStart"/>
      <w:r w:rsidRPr="00920180">
        <w:rPr>
          <w:sz w:val="22"/>
        </w:rPr>
        <w:t>VanVlack</w:t>
      </w:r>
      <w:proofErr w:type="spellEnd"/>
      <w:r w:rsidR="00906D63">
        <w:rPr>
          <w:sz w:val="22"/>
        </w:rPr>
        <w:t xml:space="preserve"> </w:t>
      </w:r>
      <w:r w:rsidRPr="00920180">
        <w:rPr>
          <w:sz w:val="22"/>
        </w:rPr>
        <w:t>,</w:t>
      </w:r>
      <w:proofErr w:type="gramEnd"/>
      <w:r w:rsidRPr="00920180">
        <w:rPr>
          <w:sz w:val="22"/>
        </w:rPr>
        <w:t xml:space="preserve"> John Kelly, Kim Stacey, and Terry Jones</w:t>
      </w:r>
      <w:r>
        <w:rPr>
          <w:sz w:val="22"/>
        </w:rPr>
        <w:t>.</w:t>
      </w:r>
    </w:p>
    <w:p w:rsidR="00920180" w:rsidRPr="00920180" w:rsidRDefault="00920180" w:rsidP="00920180">
      <w:pPr>
        <w:rPr>
          <w:sz w:val="22"/>
        </w:rPr>
      </w:pPr>
      <w:r w:rsidRPr="00920180">
        <w:rPr>
          <w:b/>
          <w:sz w:val="22"/>
        </w:rPr>
        <w:t>Absent:</w:t>
      </w:r>
      <w:r>
        <w:rPr>
          <w:sz w:val="22"/>
        </w:rPr>
        <w:t xml:space="preserve">  </w:t>
      </w:r>
      <w:r w:rsidR="00906D63">
        <w:rPr>
          <w:sz w:val="22"/>
        </w:rPr>
        <w:t xml:space="preserve">Angie Byford, Justin Lavender, </w:t>
      </w:r>
      <w:proofErr w:type="gramStart"/>
      <w:r w:rsidR="00906D63">
        <w:rPr>
          <w:sz w:val="22"/>
        </w:rPr>
        <w:t>Dan</w:t>
      </w:r>
      <w:proofErr w:type="gramEnd"/>
      <w:r w:rsidR="00906D63">
        <w:rPr>
          <w:sz w:val="22"/>
        </w:rPr>
        <w:t xml:space="preserve"> </w:t>
      </w:r>
      <w:proofErr w:type="spellStart"/>
      <w:r w:rsidR="00906D63">
        <w:rPr>
          <w:sz w:val="22"/>
        </w:rPr>
        <w:t>Stasko</w:t>
      </w:r>
      <w:proofErr w:type="spellEnd"/>
    </w:p>
    <w:p w:rsidR="00920180" w:rsidRPr="00920180" w:rsidRDefault="00920180" w:rsidP="00920180">
      <w:pPr>
        <w:rPr>
          <w:sz w:val="22"/>
        </w:rPr>
      </w:pPr>
    </w:p>
    <w:p w:rsidR="00920180" w:rsidRPr="00920180" w:rsidRDefault="00920180" w:rsidP="00920180">
      <w:pPr>
        <w:rPr>
          <w:sz w:val="22"/>
        </w:rPr>
      </w:pPr>
      <w:r w:rsidRPr="00920180">
        <w:rPr>
          <w:sz w:val="22"/>
        </w:rPr>
        <w:t xml:space="preserve">The President called the meeting to order at </w:t>
      </w:r>
      <w:r w:rsidR="00906D63">
        <w:rPr>
          <w:sz w:val="22"/>
        </w:rPr>
        <w:t>6:38</w:t>
      </w:r>
      <w:r w:rsidRPr="00920180">
        <w:rPr>
          <w:sz w:val="22"/>
        </w:rPr>
        <w:t xml:space="preserve"> pm. </w:t>
      </w:r>
    </w:p>
    <w:p w:rsidR="00920180" w:rsidRPr="00920180" w:rsidRDefault="00920180" w:rsidP="00920180">
      <w:pPr>
        <w:widowControl w:val="0"/>
        <w:autoSpaceDE w:val="0"/>
        <w:autoSpaceDN w:val="0"/>
        <w:adjustRightInd w:val="0"/>
        <w:rPr>
          <w:rFonts w:cs="Helvetica"/>
          <w:sz w:val="22"/>
          <w:szCs w:val="24"/>
        </w:rPr>
      </w:pPr>
    </w:p>
    <w:p w:rsidR="00920180" w:rsidRPr="00920180" w:rsidRDefault="00920180" w:rsidP="00920180">
      <w:pPr>
        <w:pStyle w:val="ListParagraph"/>
        <w:widowControl w:val="0"/>
        <w:numPr>
          <w:ilvl w:val="0"/>
          <w:numId w:val="1"/>
        </w:numPr>
        <w:autoSpaceDE w:val="0"/>
        <w:autoSpaceDN w:val="0"/>
        <w:adjustRightInd w:val="0"/>
        <w:rPr>
          <w:rFonts w:cs="Helvetica"/>
          <w:sz w:val="22"/>
          <w:szCs w:val="24"/>
        </w:rPr>
      </w:pPr>
      <w:r w:rsidRPr="00920180">
        <w:rPr>
          <w:rFonts w:cs="Helvetica"/>
          <w:sz w:val="22"/>
          <w:szCs w:val="24"/>
        </w:rPr>
        <w:t>Approval of the Agenda</w:t>
      </w:r>
    </w:p>
    <w:p w:rsidR="00920180" w:rsidRPr="00920180" w:rsidRDefault="00906D63" w:rsidP="00920180">
      <w:pPr>
        <w:widowControl w:val="0"/>
        <w:autoSpaceDE w:val="0"/>
        <w:autoSpaceDN w:val="0"/>
        <w:adjustRightInd w:val="0"/>
        <w:ind w:firstLine="360"/>
        <w:outlineLvl w:val="0"/>
        <w:rPr>
          <w:rFonts w:cs="Helvetica"/>
          <w:b/>
          <w:sz w:val="22"/>
        </w:rPr>
      </w:pPr>
      <w:r>
        <w:rPr>
          <w:rFonts w:cs="Helvetica"/>
          <w:b/>
          <w:sz w:val="22"/>
        </w:rPr>
        <w:t>MOTION 2013-14-0057</w:t>
      </w:r>
    </w:p>
    <w:p w:rsidR="00920180" w:rsidRPr="00920180" w:rsidRDefault="00920180" w:rsidP="00920180">
      <w:pPr>
        <w:pStyle w:val="ListParagraph"/>
        <w:widowControl w:val="0"/>
        <w:autoSpaceDE w:val="0"/>
        <w:autoSpaceDN w:val="0"/>
        <w:adjustRightInd w:val="0"/>
        <w:rPr>
          <w:rFonts w:cs="Helvetica"/>
          <w:i/>
          <w:sz w:val="22"/>
        </w:rPr>
      </w:pPr>
      <w:r w:rsidRPr="00920180">
        <w:rPr>
          <w:rFonts w:cs="Helvetica"/>
          <w:i/>
          <w:sz w:val="22"/>
        </w:rPr>
        <w:t xml:space="preserve">To approve the Agenda for the </w:t>
      </w:r>
      <w:r w:rsidR="00906D63">
        <w:rPr>
          <w:rFonts w:cs="Helvetica"/>
          <w:i/>
          <w:sz w:val="22"/>
        </w:rPr>
        <w:t>May 12</w:t>
      </w:r>
      <w:r w:rsidRPr="00920180">
        <w:rPr>
          <w:rFonts w:cs="Helvetica"/>
          <w:i/>
          <w:sz w:val="22"/>
        </w:rPr>
        <w:t>, 2014 Executive Meetings as provided.</w:t>
      </w:r>
    </w:p>
    <w:p w:rsidR="00920180" w:rsidRPr="00920180" w:rsidRDefault="00920180" w:rsidP="00920180">
      <w:pPr>
        <w:pStyle w:val="ListParagraph"/>
        <w:widowControl w:val="0"/>
        <w:autoSpaceDE w:val="0"/>
        <w:autoSpaceDN w:val="0"/>
        <w:adjustRightInd w:val="0"/>
        <w:ind w:firstLine="720"/>
        <w:rPr>
          <w:rFonts w:cs="Helvetica"/>
          <w:sz w:val="22"/>
        </w:rPr>
      </w:pPr>
      <w:r w:rsidRPr="00920180">
        <w:rPr>
          <w:rFonts w:cs="Helvetica"/>
          <w:sz w:val="22"/>
        </w:rPr>
        <w:t xml:space="preserve">Moved by </w:t>
      </w:r>
      <w:proofErr w:type="spellStart"/>
      <w:r w:rsidR="00906D63">
        <w:rPr>
          <w:rFonts w:cs="Helvetica"/>
          <w:sz w:val="22"/>
        </w:rPr>
        <w:t>Obie</w:t>
      </w:r>
      <w:proofErr w:type="spellEnd"/>
      <w:r w:rsidR="00906D63">
        <w:rPr>
          <w:rFonts w:cs="Helvetica"/>
          <w:sz w:val="22"/>
        </w:rPr>
        <w:t xml:space="preserve"> Van </w:t>
      </w:r>
      <w:proofErr w:type="spellStart"/>
      <w:r w:rsidR="00906D63">
        <w:rPr>
          <w:rFonts w:cs="Helvetica"/>
          <w:sz w:val="22"/>
        </w:rPr>
        <w:t>Vlack</w:t>
      </w:r>
      <w:proofErr w:type="spellEnd"/>
    </w:p>
    <w:p w:rsidR="00920180" w:rsidRPr="00920180" w:rsidRDefault="00906D63" w:rsidP="00920180">
      <w:pPr>
        <w:pStyle w:val="ListParagraph"/>
        <w:widowControl w:val="0"/>
        <w:autoSpaceDE w:val="0"/>
        <w:autoSpaceDN w:val="0"/>
        <w:adjustRightInd w:val="0"/>
        <w:ind w:firstLine="720"/>
        <w:rPr>
          <w:rFonts w:cs="Helvetica"/>
          <w:sz w:val="22"/>
        </w:rPr>
      </w:pPr>
      <w:r>
        <w:rPr>
          <w:rFonts w:cs="Helvetica"/>
          <w:sz w:val="22"/>
        </w:rPr>
        <w:t>Seconded by Mark Allison</w:t>
      </w:r>
    </w:p>
    <w:p w:rsidR="00920180" w:rsidRPr="00920180" w:rsidRDefault="00920180" w:rsidP="00920180">
      <w:pPr>
        <w:pStyle w:val="ListParagraph"/>
        <w:widowControl w:val="0"/>
        <w:autoSpaceDE w:val="0"/>
        <w:autoSpaceDN w:val="0"/>
        <w:adjustRightInd w:val="0"/>
        <w:ind w:firstLine="720"/>
        <w:rPr>
          <w:rFonts w:cs="Helvetica"/>
          <w:sz w:val="22"/>
        </w:rPr>
      </w:pPr>
      <w:r w:rsidRPr="00920180">
        <w:rPr>
          <w:rFonts w:cs="Helvetica"/>
          <w:sz w:val="22"/>
        </w:rPr>
        <w:t xml:space="preserve">CARRIED.  </w:t>
      </w:r>
    </w:p>
    <w:p w:rsidR="00920180" w:rsidRPr="00920180" w:rsidRDefault="00920180" w:rsidP="00920180">
      <w:pPr>
        <w:rPr>
          <w:sz w:val="22"/>
        </w:rPr>
      </w:pPr>
    </w:p>
    <w:p w:rsidR="00920180" w:rsidRPr="00920180" w:rsidRDefault="00920180" w:rsidP="00920180">
      <w:pPr>
        <w:pStyle w:val="ListParagraph"/>
        <w:widowControl w:val="0"/>
        <w:numPr>
          <w:ilvl w:val="0"/>
          <w:numId w:val="1"/>
        </w:numPr>
        <w:autoSpaceDE w:val="0"/>
        <w:autoSpaceDN w:val="0"/>
        <w:adjustRightInd w:val="0"/>
        <w:rPr>
          <w:rFonts w:cs="Helvetica"/>
          <w:sz w:val="22"/>
          <w:szCs w:val="24"/>
        </w:rPr>
      </w:pPr>
      <w:r w:rsidRPr="00920180">
        <w:rPr>
          <w:rFonts w:cs="Helvetica"/>
          <w:sz w:val="22"/>
          <w:szCs w:val="24"/>
        </w:rPr>
        <w:t>Approval of Past Minutes</w:t>
      </w:r>
    </w:p>
    <w:p w:rsidR="00920180" w:rsidRPr="00920180" w:rsidRDefault="00920180" w:rsidP="00920180">
      <w:pPr>
        <w:widowControl w:val="0"/>
        <w:autoSpaceDE w:val="0"/>
        <w:autoSpaceDN w:val="0"/>
        <w:adjustRightInd w:val="0"/>
        <w:ind w:firstLine="720"/>
        <w:outlineLvl w:val="0"/>
        <w:rPr>
          <w:rFonts w:cs="Helvetica"/>
          <w:b/>
          <w:sz w:val="22"/>
        </w:rPr>
      </w:pPr>
      <w:r w:rsidRPr="00920180">
        <w:rPr>
          <w:rFonts w:cs="Helvetica"/>
          <w:b/>
          <w:sz w:val="22"/>
        </w:rPr>
        <w:t>MOTION 2013-14-00</w:t>
      </w:r>
      <w:r w:rsidR="00906D63">
        <w:rPr>
          <w:rFonts w:cs="Helvetica"/>
          <w:b/>
          <w:sz w:val="22"/>
        </w:rPr>
        <w:t>58</w:t>
      </w:r>
    </w:p>
    <w:p w:rsidR="00920180" w:rsidRPr="00920180" w:rsidRDefault="00920180" w:rsidP="00920180">
      <w:pPr>
        <w:pStyle w:val="ListParagraph"/>
        <w:widowControl w:val="0"/>
        <w:autoSpaceDE w:val="0"/>
        <w:autoSpaceDN w:val="0"/>
        <w:adjustRightInd w:val="0"/>
        <w:rPr>
          <w:rFonts w:cs="Helvetica"/>
          <w:i/>
          <w:sz w:val="22"/>
        </w:rPr>
      </w:pPr>
      <w:r w:rsidRPr="00920180">
        <w:rPr>
          <w:rFonts w:cs="Helvetica"/>
          <w:i/>
          <w:sz w:val="22"/>
        </w:rPr>
        <w:t xml:space="preserve">To approve the Minutes of the Meeting from </w:t>
      </w:r>
      <w:r w:rsidR="00906D63">
        <w:rPr>
          <w:rFonts w:cs="Helvetica"/>
          <w:i/>
          <w:sz w:val="22"/>
        </w:rPr>
        <w:t>April 22, 104</w:t>
      </w:r>
      <w:r>
        <w:rPr>
          <w:rFonts w:cs="Helvetica"/>
          <w:i/>
          <w:sz w:val="22"/>
        </w:rPr>
        <w:t xml:space="preserve"> Executive Meeting</w:t>
      </w:r>
      <w:r w:rsidRPr="00920180">
        <w:rPr>
          <w:rFonts w:cs="Helvetica"/>
          <w:i/>
          <w:sz w:val="22"/>
        </w:rPr>
        <w:t xml:space="preserve"> as provided.</w:t>
      </w:r>
    </w:p>
    <w:p w:rsidR="00920180" w:rsidRPr="00920180" w:rsidRDefault="00920180" w:rsidP="00920180">
      <w:pPr>
        <w:pStyle w:val="ListParagraph"/>
        <w:widowControl w:val="0"/>
        <w:autoSpaceDE w:val="0"/>
        <w:autoSpaceDN w:val="0"/>
        <w:adjustRightInd w:val="0"/>
        <w:ind w:firstLine="720"/>
        <w:rPr>
          <w:rFonts w:cs="Helvetica"/>
          <w:sz w:val="22"/>
        </w:rPr>
      </w:pPr>
      <w:r w:rsidRPr="00920180">
        <w:rPr>
          <w:rFonts w:cs="Helvetica"/>
          <w:sz w:val="22"/>
        </w:rPr>
        <w:t xml:space="preserve">Moved by </w:t>
      </w:r>
      <w:r w:rsidR="00906D63">
        <w:rPr>
          <w:rFonts w:cs="Helvetica"/>
          <w:sz w:val="22"/>
        </w:rPr>
        <w:t>Kim Stacey</w:t>
      </w:r>
    </w:p>
    <w:p w:rsidR="00920180" w:rsidRPr="00920180" w:rsidRDefault="00920180" w:rsidP="00920180">
      <w:pPr>
        <w:widowControl w:val="0"/>
        <w:autoSpaceDE w:val="0"/>
        <w:autoSpaceDN w:val="0"/>
        <w:adjustRightInd w:val="0"/>
        <w:ind w:left="720" w:firstLine="720"/>
        <w:rPr>
          <w:rFonts w:cs="Helvetica"/>
          <w:sz w:val="22"/>
        </w:rPr>
      </w:pPr>
      <w:r w:rsidRPr="00920180">
        <w:rPr>
          <w:rFonts w:cs="Helvetica"/>
          <w:sz w:val="22"/>
        </w:rPr>
        <w:t xml:space="preserve">Seconded by </w:t>
      </w:r>
      <w:r w:rsidR="00906D63">
        <w:rPr>
          <w:rFonts w:cs="Helvetica"/>
          <w:sz w:val="22"/>
        </w:rPr>
        <w:t>Darren Marshall</w:t>
      </w:r>
    </w:p>
    <w:p w:rsidR="00920180" w:rsidRDefault="00920180" w:rsidP="00920180">
      <w:pPr>
        <w:pStyle w:val="ListParagraph"/>
        <w:widowControl w:val="0"/>
        <w:autoSpaceDE w:val="0"/>
        <w:autoSpaceDN w:val="0"/>
        <w:adjustRightInd w:val="0"/>
        <w:ind w:firstLine="720"/>
        <w:rPr>
          <w:rFonts w:cs="Helvetica"/>
          <w:sz w:val="22"/>
        </w:rPr>
      </w:pPr>
      <w:r w:rsidRPr="00920180">
        <w:rPr>
          <w:rFonts w:cs="Helvetica"/>
          <w:sz w:val="22"/>
        </w:rPr>
        <w:t xml:space="preserve">CARRIED.  </w:t>
      </w:r>
    </w:p>
    <w:p w:rsidR="00920180" w:rsidRDefault="00920180" w:rsidP="00920180">
      <w:pPr>
        <w:widowControl w:val="0"/>
        <w:autoSpaceDE w:val="0"/>
        <w:autoSpaceDN w:val="0"/>
        <w:adjustRightInd w:val="0"/>
        <w:rPr>
          <w:rFonts w:cs="Helvetica"/>
          <w:sz w:val="22"/>
        </w:rPr>
      </w:pPr>
    </w:p>
    <w:p w:rsidR="00920180" w:rsidRPr="00920180" w:rsidRDefault="00906D63" w:rsidP="00920180">
      <w:pPr>
        <w:pStyle w:val="ListParagraph"/>
        <w:widowControl w:val="0"/>
        <w:numPr>
          <w:ilvl w:val="0"/>
          <w:numId w:val="1"/>
        </w:numPr>
        <w:autoSpaceDE w:val="0"/>
        <w:autoSpaceDN w:val="0"/>
        <w:adjustRightInd w:val="0"/>
        <w:rPr>
          <w:rFonts w:cs="Helvetica"/>
          <w:sz w:val="22"/>
        </w:rPr>
      </w:pPr>
      <w:r>
        <w:rPr>
          <w:rFonts w:cs="Helvetica"/>
          <w:sz w:val="22"/>
        </w:rPr>
        <w:t>AGM Preparation</w:t>
      </w:r>
    </w:p>
    <w:p w:rsidR="00920180" w:rsidRPr="00906D63" w:rsidRDefault="00906D63" w:rsidP="00906D63">
      <w:pPr>
        <w:ind w:left="360" w:firstLine="360"/>
        <w:rPr>
          <w:sz w:val="22"/>
        </w:rPr>
      </w:pPr>
      <w:r>
        <w:rPr>
          <w:rFonts w:cs="Helvetica"/>
          <w:sz w:val="22"/>
        </w:rPr>
        <w:t>The corporate AGM is coming up next week and the following was discussed as it pertains to the AGM.</w:t>
      </w:r>
    </w:p>
    <w:p w:rsidR="00906D63" w:rsidRDefault="00906D63" w:rsidP="00906D63">
      <w:pPr>
        <w:rPr>
          <w:sz w:val="22"/>
        </w:rPr>
      </w:pPr>
    </w:p>
    <w:p w:rsidR="00906D63" w:rsidRPr="00906D63" w:rsidRDefault="00906D63" w:rsidP="00906D63">
      <w:pPr>
        <w:rPr>
          <w:sz w:val="22"/>
        </w:rPr>
      </w:pPr>
      <w:proofErr w:type="spellStart"/>
      <w:r w:rsidRPr="00906D63">
        <w:rPr>
          <w:sz w:val="22"/>
        </w:rPr>
        <w:t>Tod</w:t>
      </w:r>
      <w:proofErr w:type="spellEnd"/>
      <w:r w:rsidRPr="00906D63">
        <w:rPr>
          <w:sz w:val="22"/>
        </w:rPr>
        <w:t xml:space="preserve"> Lavender took the Executive through the Projected Year End Financials and the following questions arose:</w:t>
      </w:r>
    </w:p>
    <w:p w:rsidR="00906D63" w:rsidRDefault="00906D63" w:rsidP="00906D63">
      <w:pPr>
        <w:pStyle w:val="ListParagraph"/>
        <w:numPr>
          <w:ilvl w:val="1"/>
          <w:numId w:val="3"/>
        </w:numPr>
        <w:rPr>
          <w:sz w:val="22"/>
        </w:rPr>
      </w:pPr>
      <w:r>
        <w:rPr>
          <w:sz w:val="22"/>
        </w:rPr>
        <w:t xml:space="preserve">Atom AE reimbursement for the cost of the pins over and above what the Executive agreed to cover for their participation in the Silver Stick Finals.  Kim Stacey texted Derek Bryans about his understanding and he texted back that they were not aware of an outstanding balance.  The Executive agreed to cover the cost but to be clearer in the future. </w:t>
      </w:r>
    </w:p>
    <w:p w:rsidR="00906D63" w:rsidRDefault="00906D63" w:rsidP="00906D63">
      <w:pPr>
        <w:pStyle w:val="ListParagraph"/>
        <w:numPr>
          <w:ilvl w:val="1"/>
          <w:numId w:val="3"/>
        </w:numPr>
        <w:rPr>
          <w:sz w:val="22"/>
        </w:rPr>
      </w:pPr>
      <w:r>
        <w:rPr>
          <w:sz w:val="22"/>
        </w:rPr>
        <w:t xml:space="preserve">There remain sponsors who have not paid.  Mark Allison agreed to pursue outstanding sponsors, if he can be provided with a list of who has not paid.  He has also agreed to work with the new Director of Fundraising, Sponsorship, Banquets and Awards to get this part back on track so that going forward there is no uncertainty. </w:t>
      </w:r>
    </w:p>
    <w:p w:rsidR="00906D63" w:rsidRDefault="00906D63" w:rsidP="00906D63">
      <w:pPr>
        <w:pStyle w:val="ListParagraph"/>
        <w:numPr>
          <w:ilvl w:val="1"/>
          <w:numId w:val="3"/>
        </w:numPr>
        <w:rPr>
          <w:sz w:val="22"/>
        </w:rPr>
      </w:pPr>
      <w:r>
        <w:rPr>
          <w:sz w:val="22"/>
        </w:rPr>
        <w:t xml:space="preserve">Any outstanding debts for players for the 2013-2014 </w:t>
      </w:r>
      <w:proofErr w:type="gramStart"/>
      <w:r>
        <w:rPr>
          <w:sz w:val="22"/>
        </w:rPr>
        <w:t>season</w:t>
      </w:r>
      <w:proofErr w:type="gramEnd"/>
      <w:r>
        <w:rPr>
          <w:sz w:val="22"/>
        </w:rPr>
        <w:t xml:space="preserve"> will preclude them from registering for 2014-2015 season.  The Registrar will ensure this is enforced and past is collected.  </w:t>
      </w:r>
    </w:p>
    <w:p w:rsidR="00906D63" w:rsidRPr="00906D63" w:rsidRDefault="00906D63" w:rsidP="00906D63">
      <w:pPr>
        <w:rPr>
          <w:sz w:val="22"/>
        </w:rPr>
      </w:pPr>
    </w:p>
    <w:p w:rsidR="00906D63" w:rsidRPr="00906D63" w:rsidRDefault="00906D63" w:rsidP="00906D63">
      <w:pPr>
        <w:rPr>
          <w:sz w:val="22"/>
        </w:rPr>
      </w:pPr>
      <w:r w:rsidRPr="00906D63">
        <w:rPr>
          <w:sz w:val="22"/>
        </w:rPr>
        <w:t xml:space="preserve">Nominations.  Some interest has been expressed, though there </w:t>
      </w:r>
      <w:proofErr w:type="gramStart"/>
      <w:r w:rsidRPr="00906D63">
        <w:rPr>
          <w:sz w:val="22"/>
        </w:rPr>
        <w:t>remains</w:t>
      </w:r>
      <w:proofErr w:type="gramEnd"/>
      <w:r w:rsidRPr="00906D63">
        <w:rPr>
          <w:sz w:val="22"/>
        </w:rPr>
        <w:t xml:space="preserve"> some openings.  Another reminder will be sent to members of the Association about the AGM and the open positions.  The Secretary will prepare the nominations for the AGM based on what is received.  </w:t>
      </w:r>
    </w:p>
    <w:p w:rsidR="00920180" w:rsidRPr="00906D63" w:rsidRDefault="00906D63" w:rsidP="00906D63">
      <w:pPr>
        <w:rPr>
          <w:sz w:val="22"/>
        </w:rPr>
      </w:pPr>
      <w:proofErr w:type="gramStart"/>
      <w:r w:rsidRPr="00906D63">
        <w:rPr>
          <w:sz w:val="22"/>
        </w:rPr>
        <w:t>Motions for consideration at the AGM.</w:t>
      </w:r>
      <w:proofErr w:type="gramEnd"/>
      <w:r w:rsidRPr="00906D63">
        <w:rPr>
          <w:sz w:val="22"/>
        </w:rPr>
        <w:t xml:space="preserve">  No motions have been received by the membership, according to the Secretary.  The </w:t>
      </w:r>
      <w:proofErr w:type="gramStart"/>
      <w:r w:rsidRPr="00906D63">
        <w:rPr>
          <w:sz w:val="22"/>
        </w:rPr>
        <w:t>two week</w:t>
      </w:r>
      <w:proofErr w:type="gramEnd"/>
      <w:r w:rsidRPr="00906D63">
        <w:rPr>
          <w:sz w:val="22"/>
        </w:rPr>
        <w:t xml:space="preserve"> prior bylaw requirement has already passed.  </w:t>
      </w:r>
    </w:p>
    <w:p w:rsidR="00920180" w:rsidRDefault="00920180" w:rsidP="00920180">
      <w:pPr>
        <w:rPr>
          <w:sz w:val="22"/>
        </w:rPr>
      </w:pPr>
    </w:p>
    <w:p w:rsidR="00BD3B7E" w:rsidRPr="00BD3B7E" w:rsidRDefault="00BD3B7E" w:rsidP="00BD3B7E">
      <w:pPr>
        <w:pStyle w:val="ListParagraph"/>
        <w:numPr>
          <w:ilvl w:val="0"/>
          <w:numId w:val="1"/>
        </w:numPr>
        <w:rPr>
          <w:sz w:val="22"/>
        </w:rPr>
      </w:pPr>
      <w:r w:rsidRPr="00BD3B7E">
        <w:rPr>
          <w:sz w:val="22"/>
        </w:rPr>
        <w:t>House League – 2014-2015</w:t>
      </w:r>
    </w:p>
    <w:p w:rsidR="00472BCF" w:rsidRDefault="00BD3B7E" w:rsidP="00BD3B7E">
      <w:pPr>
        <w:pStyle w:val="ListParagraph"/>
        <w:rPr>
          <w:sz w:val="22"/>
        </w:rPr>
      </w:pPr>
      <w:r>
        <w:rPr>
          <w:sz w:val="22"/>
        </w:rPr>
        <w:t>Darren Marshall gave the Executive an update on the previous year and what is being proposed for 2014-2015.  The surrounding communities, at this time, have decided not to pursue a separate local league, but to rather continue in the manner in which things have gone for the last two seasons.  In 2014-2015 it would expand to include Novice to Midget.</w:t>
      </w:r>
      <w:r w:rsidR="00472BCF">
        <w:rPr>
          <w:sz w:val="22"/>
        </w:rPr>
        <w:t xml:space="preserve">  The working </w:t>
      </w:r>
      <w:proofErr w:type="gramStart"/>
      <w:r w:rsidR="00472BCF">
        <w:rPr>
          <w:sz w:val="22"/>
        </w:rPr>
        <w:t>group from the various Associations are</w:t>
      </w:r>
      <w:proofErr w:type="gramEnd"/>
      <w:r w:rsidR="00472BCF">
        <w:rPr>
          <w:sz w:val="22"/>
        </w:rPr>
        <w:t xml:space="preserve"> looking at ways to add a playoff element to the exhibition series.  In 2014-2015 it looks to be PECMHA; </w:t>
      </w:r>
      <w:proofErr w:type="spellStart"/>
      <w:r w:rsidR="00472BCF">
        <w:rPr>
          <w:sz w:val="22"/>
        </w:rPr>
        <w:t>Quinte</w:t>
      </w:r>
      <w:proofErr w:type="spellEnd"/>
      <w:r w:rsidR="00472BCF">
        <w:rPr>
          <w:sz w:val="22"/>
        </w:rPr>
        <w:t xml:space="preserve"> West; </w:t>
      </w:r>
      <w:proofErr w:type="spellStart"/>
      <w:r w:rsidR="00472BCF">
        <w:rPr>
          <w:sz w:val="22"/>
        </w:rPr>
        <w:t>Napanee</w:t>
      </w:r>
      <w:proofErr w:type="spellEnd"/>
      <w:proofErr w:type="gramStart"/>
      <w:r w:rsidR="00472BCF">
        <w:rPr>
          <w:sz w:val="22"/>
        </w:rPr>
        <w:t>;</w:t>
      </w:r>
      <w:proofErr w:type="gramEnd"/>
      <w:r w:rsidR="00472BCF">
        <w:rPr>
          <w:sz w:val="22"/>
        </w:rPr>
        <w:t xml:space="preserve"> and </w:t>
      </w:r>
      <w:proofErr w:type="spellStart"/>
      <w:r w:rsidR="00472BCF">
        <w:rPr>
          <w:sz w:val="22"/>
        </w:rPr>
        <w:t>Stirling</w:t>
      </w:r>
      <w:proofErr w:type="spellEnd"/>
      <w:r w:rsidR="00472BCF">
        <w:rPr>
          <w:sz w:val="22"/>
        </w:rPr>
        <w:t xml:space="preserve"> Minor Hockey. </w:t>
      </w:r>
    </w:p>
    <w:p w:rsidR="00472BCF" w:rsidRDefault="00472BCF" w:rsidP="00BD3B7E">
      <w:pPr>
        <w:pStyle w:val="ListParagraph"/>
        <w:rPr>
          <w:sz w:val="22"/>
        </w:rPr>
      </w:pPr>
    </w:p>
    <w:p w:rsidR="00472BCF" w:rsidRPr="00472BCF" w:rsidRDefault="00472BCF" w:rsidP="00472BCF">
      <w:pPr>
        <w:pStyle w:val="ListParagraph"/>
        <w:numPr>
          <w:ilvl w:val="0"/>
          <w:numId w:val="1"/>
        </w:numPr>
        <w:rPr>
          <w:sz w:val="22"/>
        </w:rPr>
      </w:pPr>
      <w:r w:rsidRPr="00472BCF">
        <w:rPr>
          <w:sz w:val="22"/>
        </w:rPr>
        <w:t>2014-2015 Registration Projections</w:t>
      </w:r>
    </w:p>
    <w:p w:rsidR="00472BCF" w:rsidRDefault="00472BCF" w:rsidP="00472BCF">
      <w:pPr>
        <w:pStyle w:val="ListParagraph"/>
        <w:rPr>
          <w:sz w:val="22"/>
        </w:rPr>
      </w:pPr>
      <w:proofErr w:type="spellStart"/>
      <w:r>
        <w:rPr>
          <w:sz w:val="22"/>
        </w:rPr>
        <w:t>Chera</w:t>
      </w:r>
      <w:proofErr w:type="spellEnd"/>
      <w:r>
        <w:rPr>
          <w:sz w:val="22"/>
        </w:rPr>
        <w:t xml:space="preserve"> is working on some process improvements for a late June/early July launch.  </w:t>
      </w:r>
      <w:proofErr w:type="gramStart"/>
      <w:r>
        <w:rPr>
          <w:sz w:val="22"/>
        </w:rPr>
        <w:t>More discussion at the next meeting.</w:t>
      </w:r>
      <w:proofErr w:type="gramEnd"/>
      <w:r>
        <w:rPr>
          <w:sz w:val="22"/>
        </w:rPr>
        <w:t xml:space="preserve">  There was a discussion about online only and needing to use a credit card.  </w:t>
      </w:r>
    </w:p>
    <w:p w:rsidR="00472BCF" w:rsidRDefault="00472BCF" w:rsidP="00472BCF">
      <w:pPr>
        <w:pStyle w:val="ListParagraph"/>
        <w:rPr>
          <w:sz w:val="22"/>
        </w:rPr>
      </w:pPr>
    </w:p>
    <w:p w:rsidR="00CD0639" w:rsidRDefault="00472BCF" w:rsidP="00472BCF">
      <w:pPr>
        <w:pStyle w:val="ListParagraph"/>
        <w:rPr>
          <w:sz w:val="22"/>
        </w:rPr>
      </w:pPr>
      <w:r>
        <w:rPr>
          <w:sz w:val="22"/>
        </w:rPr>
        <w:t xml:space="preserve">2014-2015 Registration costs were discussed and the Executive remains committed to keeping minor hockey as affordable as possible.  However, the group also is aware that it must be fiscally prudent at the same time.  </w:t>
      </w:r>
    </w:p>
    <w:p w:rsidR="00CD0639" w:rsidRDefault="00CD0639" w:rsidP="00472BCF">
      <w:pPr>
        <w:pStyle w:val="ListParagraph"/>
        <w:rPr>
          <w:sz w:val="22"/>
        </w:rPr>
      </w:pPr>
    </w:p>
    <w:p w:rsidR="00CD0639" w:rsidRDefault="00CD0639" w:rsidP="00472BCF">
      <w:pPr>
        <w:pStyle w:val="ListParagraph"/>
        <w:rPr>
          <w:sz w:val="22"/>
        </w:rPr>
      </w:pPr>
      <w:r>
        <w:rPr>
          <w:sz w:val="22"/>
        </w:rPr>
        <w:t xml:space="preserve">Rep Fees would again be applied in 2014-2015 and would be set at a later date.  They were $500 per team in 2013-2014, but will most certainly go up in 2014-2015.  And the idea of a mid-year assessment was discussed.  However, more discussion is necessary to firm up expense figures.   </w:t>
      </w:r>
    </w:p>
    <w:p w:rsidR="00CD0639" w:rsidRDefault="00CD0639" w:rsidP="00472BCF">
      <w:pPr>
        <w:pStyle w:val="ListParagraph"/>
        <w:rPr>
          <w:sz w:val="22"/>
        </w:rPr>
      </w:pPr>
    </w:p>
    <w:p w:rsidR="00BD3B7E" w:rsidRPr="00472BCF" w:rsidRDefault="00472BCF" w:rsidP="00472BCF">
      <w:pPr>
        <w:pStyle w:val="ListParagraph"/>
        <w:rPr>
          <w:sz w:val="22"/>
        </w:rPr>
      </w:pPr>
      <w:r>
        <w:rPr>
          <w:sz w:val="22"/>
        </w:rPr>
        <w:t xml:space="preserve">As more numbers come in to finalize the 2013-2014 year this may need to be adjusted.  However, the following motion was proposed.  </w:t>
      </w:r>
    </w:p>
    <w:p w:rsidR="00472BCF" w:rsidRDefault="00472BCF" w:rsidP="00BD3B7E">
      <w:pPr>
        <w:pStyle w:val="ListParagraph"/>
        <w:rPr>
          <w:sz w:val="22"/>
        </w:rPr>
      </w:pPr>
    </w:p>
    <w:p w:rsidR="00472BCF" w:rsidRPr="00920180" w:rsidRDefault="00472BCF" w:rsidP="00472BCF">
      <w:pPr>
        <w:widowControl w:val="0"/>
        <w:autoSpaceDE w:val="0"/>
        <w:autoSpaceDN w:val="0"/>
        <w:adjustRightInd w:val="0"/>
        <w:ind w:left="720" w:firstLine="720"/>
        <w:outlineLvl w:val="0"/>
        <w:rPr>
          <w:rFonts w:cs="Helvetica"/>
          <w:b/>
          <w:sz w:val="22"/>
        </w:rPr>
      </w:pPr>
      <w:r w:rsidRPr="00920180">
        <w:rPr>
          <w:rFonts w:cs="Helvetica"/>
          <w:b/>
          <w:sz w:val="22"/>
        </w:rPr>
        <w:t>MOTION 2013-14-00</w:t>
      </w:r>
      <w:r>
        <w:rPr>
          <w:rFonts w:cs="Helvetica"/>
          <w:b/>
          <w:sz w:val="22"/>
        </w:rPr>
        <w:t>59</w:t>
      </w:r>
    </w:p>
    <w:p w:rsidR="00472BCF" w:rsidRPr="00920180" w:rsidRDefault="00472BCF" w:rsidP="00472BCF">
      <w:pPr>
        <w:pStyle w:val="ListParagraph"/>
        <w:widowControl w:val="0"/>
        <w:autoSpaceDE w:val="0"/>
        <w:autoSpaceDN w:val="0"/>
        <w:adjustRightInd w:val="0"/>
        <w:ind w:left="1440"/>
        <w:rPr>
          <w:rFonts w:cs="Helvetica"/>
          <w:i/>
          <w:sz w:val="22"/>
        </w:rPr>
      </w:pPr>
      <w:r w:rsidRPr="00920180">
        <w:rPr>
          <w:rFonts w:cs="Helvetica"/>
          <w:i/>
          <w:sz w:val="22"/>
        </w:rPr>
        <w:t xml:space="preserve">To </w:t>
      </w:r>
      <w:r>
        <w:rPr>
          <w:rFonts w:cs="Helvetica"/>
          <w:i/>
          <w:sz w:val="22"/>
        </w:rPr>
        <w:t xml:space="preserve">set the 2014-2015 PECMHA Registration fees at $360 + $40 fundraising fee for a total of $400.  Initiation would </w:t>
      </w:r>
      <w:proofErr w:type="gramStart"/>
      <w:r>
        <w:rPr>
          <w:rFonts w:cs="Helvetica"/>
          <w:i/>
          <w:sz w:val="22"/>
        </w:rPr>
        <w:t>rise</w:t>
      </w:r>
      <w:proofErr w:type="gramEnd"/>
      <w:r>
        <w:rPr>
          <w:rFonts w:cs="Helvetica"/>
          <w:i/>
          <w:sz w:val="22"/>
        </w:rPr>
        <w:t xml:space="preserve"> $10.  </w:t>
      </w:r>
    </w:p>
    <w:p w:rsidR="00472BCF" w:rsidRPr="00920180" w:rsidRDefault="00472BCF" w:rsidP="00472BCF">
      <w:pPr>
        <w:pStyle w:val="ListParagraph"/>
        <w:widowControl w:val="0"/>
        <w:autoSpaceDE w:val="0"/>
        <w:autoSpaceDN w:val="0"/>
        <w:adjustRightInd w:val="0"/>
        <w:ind w:left="1440" w:firstLine="720"/>
        <w:rPr>
          <w:rFonts w:cs="Helvetica"/>
          <w:sz w:val="22"/>
        </w:rPr>
      </w:pPr>
      <w:r w:rsidRPr="00920180">
        <w:rPr>
          <w:rFonts w:cs="Helvetica"/>
          <w:sz w:val="22"/>
        </w:rPr>
        <w:t xml:space="preserve">Moved by </w:t>
      </w:r>
      <w:r>
        <w:rPr>
          <w:rFonts w:cs="Helvetica"/>
          <w:sz w:val="22"/>
        </w:rPr>
        <w:t>John Kelly</w:t>
      </w:r>
    </w:p>
    <w:p w:rsidR="00472BCF" w:rsidRPr="00920180" w:rsidRDefault="00472BCF" w:rsidP="00472BCF">
      <w:pPr>
        <w:widowControl w:val="0"/>
        <w:autoSpaceDE w:val="0"/>
        <w:autoSpaceDN w:val="0"/>
        <w:adjustRightInd w:val="0"/>
        <w:ind w:left="1440" w:firstLine="720"/>
        <w:rPr>
          <w:rFonts w:cs="Helvetica"/>
          <w:sz w:val="22"/>
        </w:rPr>
      </w:pPr>
      <w:r w:rsidRPr="00920180">
        <w:rPr>
          <w:rFonts w:cs="Helvetica"/>
          <w:sz w:val="22"/>
        </w:rPr>
        <w:t xml:space="preserve">Seconded by </w:t>
      </w:r>
      <w:r>
        <w:rPr>
          <w:rFonts w:cs="Helvetica"/>
          <w:sz w:val="22"/>
        </w:rPr>
        <w:t>Mark Allison</w:t>
      </w:r>
    </w:p>
    <w:p w:rsidR="0073794A" w:rsidRDefault="00472BCF" w:rsidP="00472BCF">
      <w:pPr>
        <w:pStyle w:val="ListParagraph"/>
        <w:widowControl w:val="0"/>
        <w:autoSpaceDE w:val="0"/>
        <w:autoSpaceDN w:val="0"/>
        <w:adjustRightInd w:val="0"/>
        <w:ind w:firstLine="720"/>
        <w:rPr>
          <w:rFonts w:cs="Helvetica"/>
          <w:sz w:val="22"/>
        </w:rPr>
      </w:pPr>
      <w:r w:rsidRPr="00920180">
        <w:rPr>
          <w:rFonts w:cs="Helvetica"/>
          <w:sz w:val="22"/>
        </w:rPr>
        <w:t xml:space="preserve">CARRIED.  </w:t>
      </w:r>
    </w:p>
    <w:p w:rsidR="00472BCF" w:rsidRDefault="00472BCF" w:rsidP="00472BCF">
      <w:pPr>
        <w:pStyle w:val="ListParagraph"/>
        <w:widowControl w:val="0"/>
        <w:autoSpaceDE w:val="0"/>
        <w:autoSpaceDN w:val="0"/>
        <w:adjustRightInd w:val="0"/>
        <w:ind w:firstLine="720"/>
        <w:rPr>
          <w:rFonts w:cs="Helvetica"/>
          <w:sz w:val="22"/>
        </w:rPr>
      </w:pPr>
    </w:p>
    <w:p w:rsidR="001C5C91" w:rsidRPr="001C5C91" w:rsidRDefault="001C5C91" w:rsidP="001C5C91">
      <w:pPr>
        <w:pStyle w:val="ListParagraph"/>
        <w:numPr>
          <w:ilvl w:val="0"/>
          <w:numId w:val="1"/>
        </w:numPr>
        <w:rPr>
          <w:sz w:val="22"/>
        </w:rPr>
      </w:pPr>
      <w:r w:rsidRPr="001C5C91">
        <w:rPr>
          <w:sz w:val="22"/>
        </w:rPr>
        <w:t xml:space="preserve">Replacement Cost for Jerseys. </w:t>
      </w:r>
    </w:p>
    <w:p w:rsidR="0073794A" w:rsidRDefault="001C5C91" w:rsidP="001C5C91">
      <w:pPr>
        <w:ind w:left="720"/>
        <w:rPr>
          <w:sz w:val="22"/>
        </w:rPr>
      </w:pPr>
      <w:r>
        <w:rPr>
          <w:sz w:val="22"/>
        </w:rPr>
        <w:t>The Executive agreed that money needs to be consciously set aside, and there remains a surplus that can be used to make up for some of the previous year</w:t>
      </w:r>
      <w:r w:rsidR="0073794A">
        <w:rPr>
          <w:sz w:val="22"/>
        </w:rPr>
        <w:t>s.</w:t>
      </w:r>
    </w:p>
    <w:p w:rsidR="0073794A" w:rsidRDefault="0073794A" w:rsidP="0073794A">
      <w:pPr>
        <w:rPr>
          <w:sz w:val="22"/>
        </w:rPr>
      </w:pPr>
    </w:p>
    <w:p w:rsidR="0073794A" w:rsidRPr="0073794A" w:rsidRDefault="0073794A" w:rsidP="0073794A">
      <w:pPr>
        <w:pStyle w:val="ListParagraph"/>
        <w:numPr>
          <w:ilvl w:val="0"/>
          <w:numId w:val="1"/>
        </w:numPr>
        <w:rPr>
          <w:sz w:val="22"/>
        </w:rPr>
      </w:pPr>
      <w:r w:rsidRPr="0073794A">
        <w:rPr>
          <w:sz w:val="22"/>
        </w:rPr>
        <w:t xml:space="preserve">Sponsorship Update.  </w:t>
      </w:r>
    </w:p>
    <w:p w:rsidR="0073794A" w:rsidRDefault="0073794A" w:rsidP="0073794A">
      <w:pPr>
        <w:pStyle w:val="ListParagraph"/>
        <w:rPr>
          <w:sz w:val="22"/>
        </w:rPr>
      </w:pPr>
      <w:r>
        <w:rPr>
          <w:sz w:val="22"/>
        </w:rPr>
        <w:t xml:space="preserve">Covered above under AGM Preparations.  </w:t>
      </w:r>
    </w:p>
    <w:p w:rsidR="0073794A" w:rsidRDefault="0073794A" w:rsidP="0073794A">
      <w:pPr>
        <w:rPr>
          <w:sz w:val="22"/>
        </w:rPr>
      </w:pPr>
    </w:p>
    <w:p w:rsidR="0073794A" w:rsidRPr="0073794A" w:rsidRDefault="0073794A" w:rsidP="0073794A">
      <w:pPr>
        <w:pStyle w:val="ListParagraph"/>
        <w:numPr>
          <w:ilvl w:val="0"/>
          <w:numId w:val="1"/>
        </w:numPr>
        <w:rPr>
          <w:sz w:val="22"/>
        </w:rPr>
      </w:pPr>
      <w:r w:rsidRPr="0073794A">
        <w:rPr>
          <w:sz w:val="22"/>
        </w:rPr>
        <w:t>HL Tournament Report</w:t>
      </w:r>
    </w:p>
    <w:p w:rsidR="0073794A" w:rsidRDefault="0073794A" w:rsidP="0073794A">
      <w:pPr>
        <w:pStyle w:val="ListParagraph"/>
        <w:rPr>
          <w:sz w:val="22"/>
        </w:rPr>
      </w:pPr>
      <w:r>
        <w:rPr>
          <w:sz w:val="22"/>
        </w:rPr>
        <w:t xml:space="preserve">The Treasurer presented a Tournament report that showed an approximate $5,000 surplus.   This was based on the modified format of Sunday – Wednesday and had divisions in Peewee through Midget. </w:t>
      </w:r>
    </w:p>
    <w:p w:rsidR="0073794A" w:rsidRDefault="0073794A" w:rsidP="0073794A">
      <w:pPr>
        <w:pStyle w:val="ListParagraph"/>
        <w:rPr>
          <w:sz w:val="22"/>
        </w:rPr>
      </w:pPr>
    </w:p>
    <w:p w:rsidR="0073794A" w:rsidRPr="0073794A" w:rsidRDefault="0073794A" w:rsidP="0073794A">
      <w:pPr>
        <w:pStyle w:val="ListParagraph"/>
        <w:numPr>
          <w:ilvl w:val="0"/>
          <w:numId w:val="1"/>
        </w:numPr>
        <w:rPr>
          <w:sz w:val="22"/>
        </w:rPr>
      </w:pPr>
      <w:r w:rsidRPr="0073794A">
        <w:rPr>
          <w:sz w:val="22"/>
        </w:rPr>
        <w:t>4 on 4 Report</w:t>
      </w:r>
    </w:p>
    <w:p w:rsidR="00CD0639" w:rsidRDefault="0073794A" w:rsidP="0073794A">
      <w:pPr>
        <w:pStyle w:val="ListParagraph"/>
        <w:rPr>
          <w:sz w:val="22"/>
        </w:rPr>
      </w:pPr>
      <w:r>
        <w:rPr>
          <w:sz w:val="22"/>
        </w:rPr>
        <w:t xml:space="preserve">An operating statement was circulated showing a surplus of just over $5000 based on 146 players participating.  </w:t>
      </w:r>
    </w:p>
    <w:p w:rsidR="00CD0639" w:rsidRDefault="00CD0639" w:rsidP="00CD0639">
      <w:pPr>
        <w:rPr>
          <w:sz w:val="22"/>
        </w:rPr>
      </w:pPr>
    </w:p>
    <w:p w:rsidR="00CD0639" w:rsidRPr="00CD0639" w:rsidRDefault="00CD0639" w:rsidP="00CD0639">
      <w:pPr>
        <w:pStyle w:val="ListParagraph"/>
        <w:numPr>
          <w:ilvl w:val="0"/>
          <w:numId w:val="1"/>
        </w:numPr>
        <w:rPr>
          <w:sz w:val="22"/>
        </w:rPr>
      </w:pPr>
      <w:r w:rsidRPr="00CD0639">
        <w:rPr>
          <w:sz w:val="22"/>
        </w:rPr>
        <w:t>Other Business:</w:t>
      </w:r>
    </w:p>
    <w:p w:rsidR="00CD0639" w:rsidRDefault="00CD0639" w:rsidP="00CD0639">
      <w:pPr>
        <w:pStyle w:val="ListParagraph"/>
        <w:numPr>
          <w:ilvl w:val="1"/>
          <w:numId w:val="1"/>
        </w:numPr>
        <w:rPr>
          <w:sz w:val="22"/>
        </w:rPr>
      </w:pPr>
      <w:r>
        <w:rPr>
          <w:sz w:val="22"/>
        </w:rPr>
        <w:t xml:space="preserve">Boundary edges with QW and Belleville.  The President reiterated the desire to open up the boundaries – whether an agreement exists or not – to allow players the ROC if they live in and their parents pay taxes in Prince Edward County.   Mark Allison explained the hard boundary with QW.  There was a sense that both QW and </w:t>
      </w:r>
      <w:proofErr w:type="spellStart"/>
      <w:r>
        <w:rPr>
          <w:sz w:val="22"/>
        </w:rPr>
        <w:t>BJrBulls</w:t>
      </w:r>
      <w:proofErr w:type="spellEnd"/>
      <w:r>
        <w:rPr>
          <w:sz w:val="22"/>
        </w:rPr>
        <w:t xml:space="preserve"> are open to the discussion.  This would be an OMHA REM issue. </w:t>
      </w:r>
    </w:p>
    <w:p w:rsidR="0073794A" w:rsidRPr="00CD0639" w:rsidRDefault="00CD0639" w:rsidP="00CD0639">
      <w:pPr>
        <w:pStyle w:val="ListParagraph"/>
        <w:numPr>
          <w:ilvl w:val="1"/>
          <w:numId w:val="1"/>
        </w:numPr>
        <w:rPr>
          <w:sz w:val="22"/>
        </w:rPr>
      </w:pPr>
      <w:r>
        <w:rPr>
          <w:sz w:val="22"/>
        </w:rPr>
        <w:t xml:space="preserve">Rep Tournament.  Dates are set for Oct 24-26.  Application will be filed with OMHA next week to get the tournament listed.  The Exec thinks the ‘portfolio’ concept needs to be </w:t>
      </w:r>
      <w:proofErr w:type="spellStart"/>
      <w:r>
        <w:rPr>
          <w:sz w:val="22"/>
        </w:rPr>
        <w:t>rejigged</w:t>
      </w:r>
      <w:proofErr w:type="spellEnd"/>
      <w:r>
        <w:rPr>
          <w:sz w:val="22"/>
        </w:rPr>
        <w:t xml:space="preserve"> so that a ‘share’, in exchange for work by team/families, is set at a Free Tournament ($825 value) + ability to pay full rep fee (whatever it is set at) + items that might be contributed to the Silent Auction. That the Tournament Profit will be a PECMHA revenue for existing operations and another ‘tool’ in how we keep hockey affordable in PEC.  Jefferson Gilbert has agreed to work on the Milk Tournament again in 2014.  </w:t>
      </w:r>
    </w:p>
    <w:p w:rsidR="005F6EBB" w:rsidRPr="0073794A" w:rsidRDefault="005F6EBB" w:rsidP="0073794A">
      <w:pPr>
        <w:pStyle w:val="ListParagraph"/>
        <w:rPr>
          <w:sz w:val="22"/>
        </w:rPr>
      </w:pPr>
    </w:p>
    <w:p w:rsidR="00920180" w:rsidRPr="00526DF7" w:rsidRDefault="005F6EBB">
      <w:pPr>
        <w:rPr>
          <w:sz w:val="22"/>
        </w:rPr>
      </w:pPr>
      <w:r>
        <w:rPr>
          <w:sz w:val="22"/>
        </w:rPr>
        <w:t>T</w:t>
      </w:r>
      <w:r w:rsidR="00906D63">
        <w:rPr>
          <w:sz w:val="22"/>
        </w:rPr>
        <w:t>he meeting was adjourned at 8:44</w:t>
      </w:r>
      <w:r>
        <w:rPr>
          <w:sz w:val="22"/>
        </w:rPr>
        <w:t xml:space="preserve"> pm.  </w:t>
      </w:r>
    </w:p>
    <w:sectPr w:rsidR="00920180" w:rsidRPr="00526DF7" w:rsidSect="0092018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0B3ACC"/>
    <w:multiLevelType w:val="hybridMultilevel"/>
    <w:tmpl w:val="592418B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664DA"/>
    <w:multiLevelType w:val="hybridMultilevel"/>
    <w:tmpl w:val="7514F6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A5E0A"/>
    <w:multiLevelType w:val="hybridMultilevel"/>
    <w:tmpl w:val="D6DA10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77456B0"/>
    <w:multiLevelType w:val="hybridMultilevel"/>
    <w:tmpl w:val="CF1C13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20180"/>
    <w:rsid w:val="001228BC"/>
    <w:rsid w:val="001C5C91"/>
    <w:rsid w:val="0033607A"/>
    <w:rsid w:val="00472BCF"/>
    <w:rsid w:val="004C33D2"/>
    <w:rsid w:val="004E34DB"/>
    <w:rsid w:val="00526DF7"/>
    <w:rsid w:val="005F6EBB"/>
    <w:rsid w:val="00616C97"/>
    <w:rsid w:val="0073794A"/>
    <w:rsid w:val="00906D63"/>
    <w:rsid w:val="00920180"/>
    <w:rsid w:val="009716E9"/>
    <w:rsid w:val="00BD3B7E"/>
    <w:rsid w:val="00BF7AC4"/>
    <w:rsid w:val="00CD0639"/>
    <w:rsid w:val="00D7224A"/>
    <w:rsid w:val="00DE3786"/>
    <w:rsid w:val="00E8474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180"/>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920180"/>
    <w:pPr>
      <w:ind w:left="720"/>
      <w:contextualSpacing/>
    </w:pPr>
  </w:style>
  <w:style w:type="paragraph" w:styleId="DocumentMap">
    <w:name w:val="Document Map"/>
    <w:basedOn w:val="Normal"/>
    <w:link w:val="DocumentMapChar"/>
    <w:uiPriority w:val="99"/>
    <w:semiHidden/>
    <w:unhideWhenUsed/>
    <w:rsid w:val="00920180"/>
    <w:rPr>
      <w:rFonts w:ascii="Lucida Grande" w:hAnsi="Lucida Grande"/>
      <w:szCs w:val="24"/>
    </w:rPr>
  </w:style>
  <w:style w:type="character" w:customStyle="1" w:styleId="DocumentMapChar">
    <w:name w:val="Document Map Char"/>
    <w:basedOn w:val="DefaultParagraphFont"/>
    <w:link w:val="DocumentMap"/>
    <w:uiPriority w:val="99"/>
    <w:semiHidden/>
    <w:rsid w:val="00920180"/>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808</Words>
  <Characters>4606</Characters>
  <Application>Microsoft Macintosh Word</Application>
  <DocSecurity>0</DocSecurity>
  <Lines>38</Lines>
  <Paragraphs>9</Paragraphs>
  <ScaleCrop>false</ScaleCrop>
  <Company>Gap Point Reach inc</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Gilbert</dc:creator>
  <cp:keywords/>
  <cp:lastModifiedBy>Jefferson Gilbert</cp:lastModifiedBy>
  <cp:revision>3</cp:revision>
  <dcterms:created xsi:type="dcterms:W3CDTF">2014-06-09T14:44:00Z</dcterms:created>
  <dcterms:modified xsi:type="dcterms:W3CDTF">2014-06-09T15:45:00Z</dcterms:modified>
</cp:coreProperties>
</file>