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735D4" w14:textId="77777777" w:rsidR="008C2FE7" w:rsidRDefault="00D47773">
      <w:r>
        <w:t>PECMHA Executive Meeting</w:t>
      </w:r>
    </w:p>
    <w:p w14:paraId="0B38F97C" w14:textId="4B580D28" w:rsidR="00D47773" w:rsidRDefault="00D47773">
      <w:r>
        <w:t>MINUTES of VIRTUAL Decisions (</w:t>
      </w:r>
      <w:r w:rsidR="00055A4A">
        <w:t>December</w:t>
      </w:r>
      <w:r>
        <w:t xml:space="preserve"> 2015)</w:t>
      </w:r>
    </w:p>
    <w:p w14:paraId="23C7BA14" w14:textId="77777777" w:rsidR="00D47773" w:rsidRDefault="00D47773"/>
    <w:p w14:paraId="403A554D" w14:textId="77777777" w:rsidR="00D47773" w:rsidRDefault="00D47773">
      <w:r>
        <w:t xml:space="preserve">The following reflect the decisions of the Executive as voted by members through email, as agreed.  The issues here include the Fundraising Requests and the Coaching Staff’s not yet approved.  </w:t>
      </w:r>
    </w:p>
    <w:p w14:paraId="18E7421E" w14:textId="77777777" w:rsidR="00D47773" w:rsidRDefault="00D47773"/>
    <w:p w14:paraId="3CA6C365" w14:textId="502B4FCB" w:rsidR="00055A4A" w:rsidRPr="00DE0197" w:rsidRDefault="00055A4A" w:rsidP="00055A4A">
      <w:pPr>
        <w:ind w:left="1440"/>
        <w:rPr>
          <w:sz w:val="22"/>
          <w:szCs w:val="22"/>
        </w:rPr>
      </w:pPr>
      <w:r>
        <w:rPr>
          <w:b/>
          <w:sz w:val="22"/>
          <w:szCs w:val="22"/>
        </w:rPr>
        <w:t>MOTION 2015-16-04</w:t>
      </w:r>
      <w:r>
        <w:rPr>
          <w:b/>
          <w:sz w:val="22"/>
          <w:szCs w:val="22"/>
        </w:rPr>
        <w:t>2</w:t>
      </w:r>
    </w:p>
    <w:p w14:paraId="558EBD54" w14:textId="116AC525" w:rsidR="00055A4A" w:rsidRDefault="00055A4A" w:rsidP="00055A4A">
      <w:pPr>
        <w:ind w:left="1440"/>
        <w:rPr>
          <w:sz w:val="22"/>
          <w:szCs w:val="22"/>
        </w:rPr>
      </w:pPr>
      <w:r>
        <w:rPr>
          <w:sz w:val="22"/>
          <w:szCs w:val="22"/>
        </w:rPr>
        <w:t xml:space="preserve">To approve the proposal for additional ice time for the Jr Tykes in 2016 as requested by the Jr Tyke Coaches. </w:t>
      </w:r>
    </w:p>
    <w:p w14:paraId="5B0C1F62" w14:textId="4FD4F8B7" w:rsidR="00055A4A" w:rsidRDefault="00055A4A" w:rsidP="00055A4A">
      <w:pPr>
        <w:ind w:left="1440" w:firstLine="720"/>
        <w:rPr>
          <w:sz w:val="22"/>
          <w:szCs w:val="22"/>
        </w:rPr>
      </w:pPr>
      <w:r w:rsidRPr="00DE0197">
        <w:rPr>
          <w:sz w:val="22"/>
          <w:szCs w:val="22"/>
        </w:rPr>
        <w:t>Moved by</w:t>
      </w:r>
      <w:r w:rsidRPr="00E8539E">
        <w:rPr>
          <w:sz w:val="22"/>
          <w:szCs w:val="22"/>
        </w:rPr>
        <w:t xml:space="preserve"> </w:t>
      </w:r>
      <w:r>
        <w:rPr>
          <w:sz w:val="22"/>
          <w:szCs w:val="22"/>
        </w:rPr>
        <w:t>Steve Payne</w:t>
      </w:r>
    </w:p>
    <w:p w14:paraId="7B1CEB75" w14:textId="66028F39" w:rsidR="00055A4A" w:rsidRPr="00DE0197" w:rsidRDefault="00055A4A" w:rsidP="00055A4A">
      <w:pPr>
        <w:ind w:left="1440" w:firstLine="720"/>
        <w:rPr>
          <w:sz w:val="22"/>
          <w:szCs w:val="22"/>
        </w:rPr>
      </w:pPr>
      <w:r w:rsidRPr="00DE0197">
        <w:rPr>
          <w:sz w:val="22"/>
          <w:szCs w:val="22"/>
        </w:rPr>
        <w:t xml:space="preserve"> Seconded by </w:t>
      </w:r>
      <w:r>
        <w:rPr>
          <w:sz w:val="22"/>
          <w:szCs w:val="22"/>
        </w:rPr>
        <w:t>Scott</w:t>
      </w:r>
      <w:r>
        <w:rPr>
          <w:sz w:val="22"/>
          <w:szCs w:val="22"/>
        </w:rPr>
        <w:t xml:space="preserve"> Lavender </w:t>
      </w:r>
    </w:p>
    <w:p w14:paraId="1F81E72F" w14:textId="77777777" w:rsidR="00055A4A" w:rsidRPr="00DE0197" w:rsidRDefault="00055A4A" w:rsidP="00055A4A">
      <w:pPr>
        <w:ind w:left="1440" w:firstLine="720"/>
        <w:rPr>
          <w:sz w:val="22"/>
          <w:szCs w:val="22"/>
        </w:rPr>
      </w:pPr>
      <w:r w:rsidRPr="00DE0197">
        <w:rPr>
          <w:sz w:val="22"/>
          <w:szCs w:val="22"/>
        </w:rPr>
        <w:t xml:space="preserve">CARRIED.  </w:t>
      </w:r>
    </w:p>
    <w:p w14:paraId="57087FEF" w14:textId="77777777" w:rsidR="004E1149" w:rsidRDefault="004E1149" w:rsidP="00D47773">
      <w:pPr>
        <w:rPr>
          <w:b/>
          <w:szCs w:val="24"/>
        </w:rPr>
      </w:pPr>
    </w:p>
    <w:p w14:paraId="7B19D4D8" w14:textId="77777777" w:rsidR="00055A4A" w:rsidRPr="00055A4A" w:rsidRDefault="00055A4A" w:rsidP="00055A4A">
      <w:pPr>
        <w:widowControl w:val="0"/>
        <w:autoSpaceDE w:val="0"/>
        <w:autoSpaceDN w:val="0"/>
        <w:adjustRightInd w:val="0"/>
        <w:rPr>
          <w:rFonts w:ascii="Calibri" w:hAnsi="Calibri" w:cs="Calibri"/>
          <w:szCs w:val="24"/>
        </w:rPr>
      </w:pPr>
      <w:r w:rsidRPr="00055A4A">
        <w:rPr>
          <w:rFonts w:ascii="Calibri" w:hAnsi="Calibri" w:cs="Calibri"/>
          <w:szCs w:val="24"/>
        </w:rPr>
        <w:t>Proposal for Additional Saturday Ice for Jr Tykes (</w:t>
      </w:r>
      <w:proofErr w:type="spellStart"/>
      <w:r w:rsidRPr="00055A4A">
        <w:rPr>
          <w:rFonts w:ascii="Calibri" w:hAnsi="Calibri" w:cs="Calibri"/>
          <w:szCs w:val="24"/>
        </w:rPr>
        <w:t>Timbits</w:t>
      </w:r>
      <w:proofErr w:type="spellEnd"/>
      <w:r w:rsidRPr="00055A4A">
        <w:rPr>
          <w:rFonts w:ascii="Calibri" w:hAnsi="Calibri" w:cs="Calibri"/>
          <w:szCs w:val="24"/>
        </w:rPr>
        <w:t>)</w:t>
      </w:r>
    </w:p>
    <w:p w14:paraId="2907508A"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18A99188"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PECMHA Executive,</w:t>
      </w:r>
    </w:p>
    <w:p w14:paraId="3C40C840"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1C4F21C9"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I have been asked by the Jr Tyke (</w:t>
      </w:r>
      <w:proofErr w:type="spellStart"/>
      <w:r w:rsidRPr="00DF7B65">
        <w:rPr>
          <w:rFonts w:cs="Calibri"/>
          <w:szCs w:val="24"/>
        </w:rPr>
        <w:t>Timbits</w:t>
      </w:r>
      <w:proofErr w:type="spellEnd"/>
      <w:r w:rsidRPr="00DF7B65">
        <w:rPr>
          <w:rFonts w:cs="Calibri"/>
          <w:szCs w:val="24"/>
        </w:rPr>
        <w:t>) coaching staff to provide an additional hour of ice each week during “Game Day Saturdays” where time is available during January, February and March to enhance the program guidelines and curriculum that they have been following so far during the season and to assist with the transition of our young players into Mainstream full ice hockey.</w:t>
      </w:r>
    </w:p>
    <w:p w14:paraId="22CFCA07"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18863641"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It is felt that this stage of transition was missing last year and that players that entered into the Novice Local League were ill prepared for the full ice game. I agree with this. The transition for those kids last year was that initiation stopped and “real” hockey started.</w:t>
      </w:r>
    </w:p>
    <w:p w14:paraId="6FDC0891"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6741A247"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Team Composition:</w:t>
      </w:r>
    </w:p>
    <w:p w14:paraId="5BFB6485"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Currently the Jr Tyke (</w:t>
      </w:r>
      <w:proofErr w:type="spellStart"/>
      <w:r w:rsidRPr="00DF7B65">
        <w:rPr>
          <w:rFonts w:cs="Calibri"/>
          <w:szCs w:val="24"/>
        </w:rPr>
        <w:t>Timbit</w:t>
      </w:r>
      <w:proofErr w:type="spellEnd"/>
      <w:r w:rsidRPr="00DF7B65">
        <w:rPr>
          <w:rFonts w:cs="Calibri"/>
          <w:szCs w:val="24"/>
        </w:rPr>
        <w:t>) division has 35 players. They will be divided this week into 4 equally skilled player groups “teams” of 8-9 players. Having smaller teams’ lines up nicely with OMHA recommendation of a small group for kids to identify with while having devoted coach led instruction and maximizing ice time and probability for possession of the puck. This division also has 3 goaltenders so each goalie will be asked to play both hours every 3rd week (this also falls in line with PECMHA’s Goaltender development ideals).</w:t>
      </w:r>
    </w:p>
    <w:p w14:paraId="564C1D47"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410C1A43"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Ice time Utilization:</w:t>
      </w:r>
    </w:p>
    <w:p w14:paraId="085864A5"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xml:space="preserve">Two teams per hour will play full ice scrimmage style games with on ice instruction from the coaches. Regular water breaks will be taken during play stoppage. Focus will be given to the rules of Hockey and the transition into a more structured game setting (Lining up for Face-offs, off sides, Icing, sportsmanship and teamwork). This has not currently been possible on Saturdays doing the half and one third ice 4 on 4 format that they have been using since October. Having the smaller groups on the ice will facilitate better instruction. This format had been done for many years </w:t>
      </w:r>
      <w:r w:rsidRPr="00DF7B65">
        <w:rPr>
          <w:rFonts w:cs="Calibri"/>
          <w:szCs w:val="24"/>
        </w:rPr>
        <w:lastRenderedPageBreak/>
        <w:t xml:space="preserve">previous to last with our Tyke </w:t>
      </w:r>
      <w:proofErr w:type="spellStart"/>
      <w:r w:rsidRPr="00DF7B65">
        <w:rPr>
          <w:rFonts w:cs="Calibri"/>
          <w:szCs w:val="24"/>
        </w:rPr>
        <w:t>Timbits</w:t>
      </w:r>
      <w:proofErr w:type="spellEnd"/>
      <w:r w:rsidRPr="00DF7B65">
        <w:rPr>
          <w:rFonts w:cs="Calibri"/>
          <w:szCs w:val="24"/>
        </w:rPr>
        <w:t xml:space="preserve"> divisions. Coaches would be responsible for developing and maintaining a schedule.</w:t>
      </w:r>
    </w:p>
    <w:p w14:paraId="4219BB6C"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703801E3"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Summary:</w:t>
      </w:r>
    </w:p>
    <w:p w14:paraId="2FAD51A2"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I feel that a hybrid season design in tyke starting with station based activity, half ice 4 on 4 style games and finally full ice small team instruction focused scrimmages is a good way to develop our young player’s skills, hold their interest in the sport and prepare them for participation in Novice Local League. Additional ice time on Saturday mornings after December is requi</w:t>
      </w:r>
      <w:bookmarkStart w:id="0" w:name="_GoBack"/>
      <w:bookmarkEnd w:id="0"/>
      <w:r w:rsidRPr="00DF7B65">
        <w:rPr>
          <w:rFonts w:cs="Calibri"/>
          <w:szCs w:val="24"/>
        </w:rPr>
        <w:t>red to facilitate this format.</w:t>
      </w:r>
    </w:p>
    <w:p w14:paraId="27218A8C"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4CCCD667"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Please consider this request and support.</w:t>
      </w:r>
    </w:p>
    <w:p w14:paraId="694A1A70"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 </w:t>
      </w:r>
    </w:p>
    <w:p w14:paraId="5AE51F8A"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Sincerely</w:t>
      </w:r>
    </w:p>
    <w:p w14:paraId="22F7DDB5"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Steve Payne</w:t>
      </w:r>
    </w:p>
    <w:p w14:paraId="1A0123CD" w14:textId="77777777" w:rsidR="00055A4A" w:rsidRPr="00DF7B65" w:rsidRDefault="00055A4A" w:rsidP="00055A4A">
      <w:pPr>
        <w:widowControl w:val="0"/>
        <w:autoSpaceDE w:val="0"/>
        <w:autoSpaceDN w:val="0"/>
        <w:adjustRightInd w:val="0"/>
        <w:rPr>
          <w:rFonts w:cs="Calibri"/>
          <w:szCs w:val="24"/>
        </w:rPr>
      </w:pPr>
      <w:r w:rsidRPr="00DF7B65">
        <w:rPr>
          <w:rFonts w:cs="Calibri"/>
          <w:szCs w:val="24"/>
        </w:rPr>
        <w:t>PECMHA Jr House League Coordinator</w:t>
      </w:r>
    </w:p>
    <w:p w14:paraId="3F2C304A" w14:textId="77777777" w:rsidR="00055A4A" w:rsidRPr="00DF7B65" w:rsidRDefault="00055A4A" w:rsidP="00D47773">
      <w:pPr>
        <w:rPr>
          <w:szCs w:val="24"/>
        </w:rPr>
      </w:pPr>
    </w:p>
    <w:sectPr w:rsidR="00055A4A" w:rsidRPr="00DF7B65" w:rsidSect="008C2F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9DE"/>
    <w:multiLevelType w:val="hybridMultilevel"/>
    <w:tmpl w:val="8E609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DA7B54"/>
    <w:multiLevelType w:val="hybridMultilevel"/>
    <w:tmpl w:val="75360D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542CBD"/>
    <w:multiLevelType w:val="multilevel"/>
    <w:tmpl w:val="2814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95A20"/>
    <w:multiLevelType w:val="hybridMultilevel"/>
    <w:tmpl w:val="8D2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0A5A"/>
    <w:multiLevelType w:val="hybridMultilevel"/>
    <w:tmpl w:val="7E3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9209D"/>
    <w:multiLevelType w:val="hybridMultilevel"/>
    <w:tmpl w:val="999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11C03"/>
    <w:multiLevelType w:val="hybridMultilevel"/>
    <w:tmpl w:val="9D7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D3608"/>
    <w:multiLevelType w:val="hybridMultilevel"/>
    <w:tmpl w:val="145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55864"/>
    <w:multiLevelType w:val="hybridMultilevel"/>
    <w:tmpl w:val="9204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3482C"/>
    <w:multiLevelType w:val="hybridMultilevel"/>
    <w:tmpl w:val="3A38F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D20A0A"/>
    <w:multiLevelType w:val="hybridMultilevel"/>
    <w:tmpl w:val="8084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65962"/>
    <w:multiLevelType w:val="hybridMultilevel"/>
    <w:tmpl w:val="82F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11"/>
  </w:num>
  <w:num w:numId="6">
    <w:abstractNumId w:val="10"/>
  </w:num>
  <w:num w:numId="7">
    <w:abstractNumId w:val="0"/>
  </w:num>
  <w:num w:numId="8">
    <w:abstractNumId w:val="1"/>
  </w:num>
  <w:num w:numId="9">
    <w:abstractNumId w:val="2"/>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73"/>
    <w:rsid w:val="00055A4A"/>
    <w:rsid w:val="004E1149"/>
    <w:rsid w:val="00701E8A"/>
    <w:rsid w:val="0072177D"/>
    <w:rsid w:val="008C2FE7"/>
    <w:rsid w:val="00D47773"/>
    <w:rsid w:val="00DF7B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6CF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73"/>
    <w:pPr>
      <w:ind w:left="720"/>
      <w:contextualSpacing/>
    </w:pPr>
  </w:style>
  <w:style w:type="paragraph" w:styleId="HTMLPreformatted">
    <w:name w:val="HTML Preformatted"/>
    <w:basedOn w:val="Normal"/>
    <w:link w:val="HTMLPreformattedChar"/>
    <w:uiPriority w:val="99"/>
    <w:unhideWhenUsed/>
    <w:rsid w:val="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CA" w:eastAsia="en-CA"/>
    </w:rPr>
  </w:style>
  <w:style w:type="character" w:customStyle="1" w:styleId="HTMLPreformattedChar">
    <w:name w:val="HTML Preformatted Char"/>
    <w:basedOn w:val="DefaultParagraphFont"/>
    <w:link w:val="HTMLPreformatted"/>
    <w:uiPriority w:val="99"/>
    <w:rsid w:val="004E1149"/>
    <w:rPr>
      <w:rFonts w:ascii="Courier New" w:eastAsia="Times New Roman" w:hAnsi="Courier New" w:cs="Courier New"/>
      <w:lang w:val="en-CA" w:eastAsia="en-CA"/>
    </w:rPr>
  </w:style>
  <w:style w:type="character" w:customStyle="1" w:styleId="apple-converted-space">
    <w:name w:val="apple-converted-space"/>
    <w:basedOn w:val="DefaultParagraphFont"/>
    <w:rsid w:val="004E1149"/>
  </w:style>
  <w:style w:type="paragraph" w:styleId="NormalWeb">
    <w:name w:val="Normal (Web)"/>
    <w:basedOn w:val="Normal"/>
    <w:uiPriority w:val="99"/>
    <w:unhideWhenUsed/>
    <w:rsid w:val="004E1149"/>
    <w:pPr>
      <w:spacing w:before="100" w:beforeAutospacing="1" w:after="100" w:afterAutospacing="1"/>
    </w:pPr>
    <w:rPr>
      <w:rFonts w:ascii="Times New Roman" w:eastAsia="Times New Roman" w:hAnsi="Times New Roman" w:cs="Times New Roman"/>
      <w:szCs w:val="24"/>
      <w:lang w:val="en-CA" w:eastAsia="en-CA"/>
    </w:rPr>
  </w:style>
  <w:style w:type="paragraph" w:customStyle="1" w:styleId="Standard">
    <w:name w:val="Standard"/>
    <w:rsid w:val="004E1149"/>
    <w:pPr>
      <w:suppressAutoHyphens/>
      <w:autoSpaceDN w:val="0"/>
      <w:textAlignment w:val="baseline"/>
    </w:pPr>
    <w:rPr>
      <w:rFonts w:ascii="Times New Roman" w:eastAsia="Times New Roman" w:hAnsi="Times New Roman" w:cs="Times New Roman"/>
      <w:kern w:val="3"/>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449</Words>
  <Characters>2564</Characters>
  <Application>Microsoft Macintosh Word</Application>
  <DocSecurity>0</DocSecurity>
  <Lines>21</Lines>
  <Paragraphs>6</Paragraphs>
  <ScaleCrop>false</ScaleCrop>
  <Company>Gap Point Reach inc</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dc:description/>
  <cp:lastModifiedBy>Microsoft Office User</cp:lastModifiedBy>
  <cp:revision>6</cp:revision>
  <dcterms:created xsi:type="dcterms:W3CDTF">2015-11-17T18:21:00Z</dcterms:created>
  <dcterms:modified xsi:type="dcterms:W3CDTF">2016-01-11T13:17:00Z</dcterms:modified>
</cp:coreProperties>
</file>